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68" w:rsidRPr="00EE0068" w:rsidRDefault="00EE0068">
      <w:pPr>
        <w:rPr>
          <w:rFonts w:ascii="Arial CE" w:hAnsi="Arial CE"/>
          <w:sz w:val="24"/>
          <w:szCs w:val="24"/>
        </w:rPr>
      </w:pPr>
      <w:r w:rsidRPr="00EE0068">
        <w:rPr>
          <w:rFonts w:ascii="Arial CE" w:hAnsi="Arial CE"/>
          <w:sz w:val="24"/>
          <w:szCs w:val="24"/>
        </w:rPr>
        <w:t>Dobrý den,</w:t>
      </w:r>
    </w:p>
    <w:p w:rsidR="00EE0068" w:rsidRDefault="00EE0068">
      <w:r w:rsidRPr="00EE0068">
        <w:rPr>
          <w:rFonts w:ascii="Arial CE" w:hAnsi="Arial CE"/>
          <w:sz w:val="24"/>
          <w:szCs w:val="24"/>
        </w:rPr>
        <w:t xml:space="preserve">dovoluji si Vás informovat o nepřetržité </w:t>
      </w:r>
      <w:r w:rsidRPr="00EE0068">
        <w:rPr>
          <w:rFonts w:ascii="Arial CE" w:hAnsi="Arial CE"/>
          <w:b/>
          <w:color w:val="FF0000"/>
          <w:sz w:val="52"/>
          <w:szCs w:val="52"/>
        </w:rPr>
        <w:t>výluce traťové koleje v úseku  </w:t>
      </w:r>
      <w:r w:rsidRPr="00EE0068">
        <w:rPr>
          <w:rFonts w:ascii="Arial CE" w:hAnsi="Arial CE"/>
          <w:b/>
          <w:bCs/>
          <w:color w:val="FF0000"/>
          <w:sz w:val="52"/>
          <w:szCs w:val="52"/>
        </w:rPr>
        <w:t xml:space="preserve">Stará Paka - Lomnice nad Popelkou - Libuň ; </w:t>
      </w:r>
      <w:proofErr w:type="gramStart"/>
      <w:r w:rsidRPr="00EE0068">
        <w:rPr>
          <w:rFonts w:ascii="Arial CE" w:hAnsi="Arial CE"/>
          <w:b/>
          <w:color w:val="FF0000"/>
          <w:sz w:val="52"/>
          <w:szCs w:val="52"/>
        </w:rPr>
        <w:t>13.5.- 11.6.2019</w:t>
      </w:r>
      <w:proofErr w:type="gramEnd"/>
      <w:r w:rsidRPr="00EE0068">
        <w:rPr>
          <w:rFonts w:ascii="Arial CE" w:hAnsi="Arial CE"/>
          <w:b/>
          <w:color w:val="FF0000"/>
          <w:sz w:val="52"/>
          <w:szCs w:val="52"/>
        </w:rPr>
        <w:t xml:space="preserve"> </w:t>
      </w:r>
      <w:r w:rsidRPr="00EE0068">
        <w:rPr>
          <w:rFonts w:ascii="Arial CE" w:hAnsi="Arial CE"/>
          <w:sz w:val="24"/>
          <w:szCs w:val="24"/>
        </w:rPr>
        <w:t xml:space="preserve">viz vývěska y výlukové jízdní řády. </w:t>
      </w:r>
      <w:r w:rsidRPr="00EE0068">
        <w:rPr>
          <w:rFonts w:ascii="Arial CE" w:hAnsi="Arial CE"/>
          <w:sz w:val="24"/>
          <w:szCs w:val="24"/>
        </w:rPr>
        <w:br/>
      </w:r>
      <w:r w:rsidRPr="00EE0068">
        <w:rPr>
          <w:rFonts w:ascii="Arial CE" w:hAnsi="Arial CE"/>
          <w:b/>
          <w:bCs/>
          <w:sz w:val="24"/>
          <w:szCs w:val="24"/>
        </w:rPr>
        <w:t xml:space="preserve">       Vlaky budou ve dnech </w:t>
      </w:r>
      <w:proofErr w:type="gramStart"/>
      <w:r w:rsidRPr="00EE0068">
        <w:rPr>
          <w:rFonts w:ascii="Arial CE" w:hAnsi="Arial CE"/>
          <w:b/>
          <w:bCs/>
          <w:sz w:val="24"/>
          <w:szCs w:val="24"/>
        </w:rPr>
        <w:t>13.- 31.5.2019</w:t>
      </w:r>
      <w:proofErr w:type="gramEnd"/>
      <w:r w:rsidRPr="00EE0068">
        <w:rPr>
          <w:rFonts w:ascii="Arial CE" w:hAnsi="Arial CE"/>
          <w:b/>
          <w:bCs/>
          <w:sz w:val="24"/>
          <w:szCs w:val="24"/>
        </w:rPr>
        <w:t xml:space="preserve"> nahrazeny náhradní autobusovou dopravou dle pravidelného jízdního řádu, ve dnech 1. - </w:t>
      </w:r>
      <w:proofErr w:type="gramStart"/>
      <w:r w:rsidRPr="00EE0068">
        <w:rPr>
          <w:rFonts w:ascii="Arial CE" w:hAnsi="Arial CE"/>
          <w:b/>
          <w:bCs/>
          <w:sz w:val="24"/>
          <w:szCs w:val="24"/>
        </w:rPr>
        <w:t>11.6.2019</w:t>
      </w:r>
      <w:proofErr w:type="gramEnd"/>
      <w:r w:rsidRPr="00EE0068">
        <w:rPr>
          <w:rFonts w:ascii="Arial CE" w:hAnsi="Arial CE"/>
          <w:b/>
          <w:bCs/>
          <w:sz w:val="24"/>
          <w:szCs w:val="24"/>
        </w:rPr>
        <w:t xml:space="preserve"> dle výlukových jízdních řádů. Odjezdy a příjezdy náhradní autobusové dopravy jsou organizovány dle pravidelného a výlukového jízdního řádu. Výluka může mít vliv na přípoje systému IDS. Výlukové jízdní řády jsou vypracovány v součinnosti s královéhradeckým a libereckým krajem.</w:t>
      </w:r>
      <w:r w:rsidRPr="00EE0068">
        <w:rPr>
          <w:sz w:val="24"/>
          <w:szCs w:val="24"/>
        </w:rPr>
        <w:t xml:space="preserve"> </w:t>
      </w:r>
      <w:r w:rsidRPr="00EE0068">
        <w:rPr>
          <w:sz w:val="24"/>
          <w:szCs w:val="24"/>
        </w:rPr>
        <w:br/>
      </w:r>
      <w:r w:rsidRPr="00EE0068">
        <w:rPr>
          <w:rFonts w:ascii="Arial CE" w:hAnsi="Arial CE"/>
          <w:sz w:val="24"/>
          <w:szCs w:val="24"/>
        </w:rPr>
        <w:t>Informace jsou přiloženy v příloze. Za komplikace způsobené výlukovou činností se omlouváme</w:t>
      </w:r>
      <w:r>
        <w:rPr>
          <w:rFonts w:ascii="Arial CE" w:hAnsi="Arial CE"/>
          <w:sz w:val="20"/>
          <w:szCs w:val="20"/>
        </w:rPr>
        <w:t xml:space="preserve">. </w:t>
      </w:r>
      <w:r>
        <w:br/>
      </w:r>
      <w:r w:rsidRPr="00EE0068">
        <w:rPr>
          <w:rFonts w:ascii="Arial CE" w:hAnsi="Arial CE"/>
          <w:sz w:val="24"/>
          <w:szCs w:val="24"/>
        </w:rPr>
        <w:t>Děkuji.</w:t>
      </w:r>
      <w:r>
        <w:t xml:space="preserve"> </w:t>
      </w:r>
      <w:r>
        <w:br/>
      </w:r>
      <w:r>
        <w:br/>
      </w:r>
      <w:r>
        <w:rPr>
          <w:rFonts w:ascii="Arial" w:hAnsi="Arial" w:cs="Arial"/>
          <w:b/>
          <w:bCs/>
          <w:color w:val="00A1E0"/>
          <w:sz w:val="20"/>
          <w:szCs w:val="20"/>
        </w:rPr>
        <w:t>Tomáš Fiala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br/>
        <w:t>systémový specialista</w:t>
      </w:r>
      <w:r>
        <w:rPr>
          <w:rFonts w:ascii="Arial" w:hAnsi="Arial" w:cs="Arial"/>
          <w:color w:val="002060"/>
          <w:sz w:val="20"/>
          <w:szCs w:val="20"/>
        </w:rPr>
        <w:br/>
      </w:r>
      <w:r>
        <w:rPr>
          <w:rFonts w:ascii="Arial" w:hAnsi="Arial" w:cs="Arial"/>
          <w:b/>
          <w:bCs/>
          <w:color w:val="002060"/>
          <w:sz w:val="20"/>
          <w:szCs w:val="20"/>
        </w:rPr>
        <w:br/>
        <w:t>České dráhy, a.s., Generální ředitelství</w:t>
      </w:r>
      <w:r>
        <w:rPr>
          <w:rFonts w:ascii="Arial" w:hAnsi="Arial" w:cs="Arial"/>
          <w:color w:val="002060"/>
          <w:sz w:val="20"/>
          <w:szCs w:val="20"/>
        </w:rPr>
        <w:br/>
        <w:t>Odbor regionální dopravy | Regionální obchodní centrum Hradec Králové</w:t>
      </w:r>
      <w:r>
        <w:rPr>
          <w:rFonts w:ascii="Arial" w:hAnsi="Arial" w:cs="Arial"/>
          <w:color w:val="002060"/>
          <w:sz w:val="20"/>
          <w:szCs w:val="20"/>
        </w:rPr>
        <w:br/>
        <w:t>Riegrovo náměstí 914/2, 500 02 Hradec Králové</w:t>
      </w:r>
      <w:r>
        <w:rPr>
          <w:rFonts w:ascii="Arial" w:hAnsi="Arial" w:cs="Arial"/>
          <w:color w:val="002060"/>
          <w:sz w:val="20"/>
          <w:szCs w:val="20"/>
        </w:rPr>
        <w:br/>
        <w:t>T: +420 972 341 641, M: +420 725 552 380</w:t>
      </w:r>
      <w:r>
        <w:rPr>
          <w:rFonts w:ascii="Arial" w:hAnsi="Arial" w:cs="Arial"/>
          <w:color w:val="002060"/>
          <w:sz w:val="20"/>
          <w:szCs w:val="20"/>
        </w:rPr>
        <w:br/>
        <w:t xml:space="preserve">E: </w:t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fialat@gr.cd.cz</w:t>
        </w:r>
      </w:hyperlink>
      <w:r>
        <w:rPr>
          <w:rFonts w:ascii="Arial" w:hAnsi="Arial" w:cs="Arial"/>
          <w:color w:val="002060"/>
          <w:sz w:val="20"/>
          <w:szCs w:val="20"/>
        </w:rPr>
        <w:t xml:space="preserve">, </w:t>
      </w:r>
      <w:hyperlink r:id="rId5" w:history="1">
        <w:r>
          <w:rPr>
            <w:rStyle w:val="Hypertextovodkaz"/>
            <w:rFonts w:ascii="Arial" w:hAnsi="Arial" w:cs="Arial"/>
            <w:color w:val="002060"/>
            <w:sz w:val="20"/>
            <w:szCs w:val="20"/>
          </w:rPr>
          <w:t>www.cd.cz</w:t>
        </w:r>
      </w:hyperlink>
      <w:r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br/>
      </w:r>
    </w:p>
    <w:p w:rsidR="00EE0068" w:rsidRDefault="00EE0068"/>
    <w:p w:rsidR="00EE0068" w:rsidRDefault="00EE0068"/>
    <w:p w:rsidR="00EE0068" w:rsidRDefault="00EE0068"/>
    <w:p w:rsidR="00EE0068" w:rsidRDefault="00EE0068"/>
    <w:p w:rsidR="0044581C" w:rsidRDefault="00EE0068">
      <w:r>
        <w:br/>
      </w:r>
    </w:p>
    <w:p w:rsidR="00EE0068" w:rsidRDefault="00EE0068">
      <w:pPr>
        <w:rPr>
          <w:rFonts w:ascii="CD Fedra Book" w:hAnsi="CD Fedra Book"/>
          <w:sz w:val="20"/>
          <w:szCs w:val="20"/>
        </w:rPr>
      </w:pPr>
      <w:r>
        <w:lastRenderedPageBreak/>
        <w:br/>
      </w:r>
      <w:r>
        <w:rPr>
          <w:rFonts w:ascii="CD Fedra Book" w:hAnsi="CD Fedra Book"/>
          <w:b/>
          <w:bCs/>
          <w:sz w:val="20"/>
          <w:szCs w:val="20"/>
        </w:rPr>
        <w:t xml:space="preserve">Trasy </w:t>
      </w:r>
      <w:proofErr w:type="gramStart"/>
      <w:r>
        <w:rPr>
          <w:rFonts w:ascii="CD Fedra Book" w:hAnsi="CD Fedra Book"/>
          <w:b/>
          <w:bCs/>
          <w:sz w:val="20"/>
          <w:szCs w:val="20"/>
        </w:rPr>
        <w:t>NAD</w:t>
      </w:r>
      <w:proofErr w:type="gramEnd"/>
      <w:r>
        <w:rPr>
          <w:rFonts w:ascii="CD Fedra Book" w:hAnsi="CD Fedra Book"/>
          <w:b/>
          <w:bCs/>
          <w:sz w:val="20"/>
          <w:szCs w:val="20"/>
        </w:rPr>
        <w:t xml:space="preserve">: </w:t>
      </w:r>
      <w:r w:rsidRPr="00EE0068">
        <w:rPr>
          <w:rFonts w:ascii="CD Fedra Book" w:hAnsi="CD Fedra Book"/>
          <w:color w:val="FF0000"/>
          <w:sz w:val="44"/>
          <w:szCs w:val="44"/>
        </w:rPr>
        <w:t xml:space="preserve">Trasa Stará Paka – Lomnice nad Popelkou – Libuň (13. – </w:t>
      </w:r>
      <w:proofErr w:type="gramStart"/>
      <w:r w:rsidRPr="00EE0068">
        <w:rPr>
          <w:rFonts w:ascii="CD Fedra Book" w:hAnsi="CD Fedra Book"/>
          <w:color w:val="FF0000"/>
          <w:sz w:val="44"/>
          <w:szCs w:val="44"/>
        </w:rPr>
        <w:t>31.5.2018</w:t>
      </w:r>
      <w:proofErr w:type="gramEnd"/>
      <w:r w:rsidRPr="00EE0068">
        <w:rPr>
          <w:rFonts w:ascii="CD Fedra Book" w:hAnsi="CD Fedra Book"/>
          <w:color w:val="FF0000"/>
          <w:sz w:val="44"/>
          <w:szCs w:val="44"/>
        </w:rPr>
        <w:t>)</w:t>
      </w:r>
      <w:r w:rsidRPr="00EE0068">
        <w:rPr>
          <w:rFonts w:ascii="CD Fedra Book" w:hAnsi="CD Fedra Book"/>
          <w:color w:val="FF0000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CD Fedra Book" w:hAnsi="CD Fedra Book"/>
            <w:sz w:val="20"/>
            <w:szCs w:val="20"/>
          </w:rPr>
          <w:t>https://mapy.cz/s/3qFEx</w:t>
        </w:r>
      </w:hyperlink>
      <w:r>
        <w:rPr>
          <w:rFonts w:ascii="CD Fedra Book" w:hAnsi="CD Fedra Book"/>
          <w:sz w:val="20"/>
          <w:szCs w:val="20"/>
        </w:rPr>
        <w:t xml:space="preserve"> </w:t>
      </w:r>
      <w:r>
        <w:br/>
      </w:r>
      <w:r>
        <w:rPr>
          <w:noProof/>
          <w:lang w:eastAsia="cs-CZ"/>
        </w:rPr>
        <w:drawing>
          <wp:inline distT="0" distB="0" distL="0" distR="0">
            <wp:extent cx="8816975" cy="4953000"/>
            <wp:effectExtent l="0" t="0" r="3175" b="0"/>
            <wp:docPr id="1" name="Obrázek 1" descr="cid:_1_15A8A1AC15A89D9C004044CEC1258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15A8A1AC15A89D9C004044CEC12583E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9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68" w:rsidRDefault="00EE0068">
      <w:pPr>
        <w:rPr>
          <w:rFonts w:ascii="CD Fedra Book" w:hAnsi="CD Fedra Book"/>
          <w:sz w:val="20"/>
          <w:szCs w:val="20"/>
        </w:rPr>
      </w:pPr>
      <w:r>
        <w:rPr>
          <w:rFonts w:ascii="CD Fedra Book" w:hAnsi="CD Fedra Book"/>
          <w:sz w:val="20"/>
          <w:szCs w:val="20"/>
        </w:rPr>
        <w:t xml:space="preserve">Trasa </w:t>
      </w:r>
      <w:r w:rsidRPr="00EE0068">
        <w:rPr>
          <w:rFonts w:ascii="CD Fedra Book" w:hAnsi="CD Fedra Book"/>
          <w:color w:val="FF0000"/>
          <w:sz w:val="44"/>
          <w:szCs w:val="44"/>
        </w:rPr>
        <w:t xml:space="preserve">Stará Paka – Lomnice nad Popelkou (1. – </w:t>
      </w:r>
      <w:proofErr w:type="gramStart"/>
      <w:r w:rsidRPr="00EE0068">
        <w:rPr>
          <w:rFonts w:ascii="CD Fedra Book" w:hAnsi="CD Fedra Book"/>
          <w:color w:val="FF0000"/>
          <w:sz w:val="44"/>
          <w:szCs w:val="44"/>
        </w:rPr>
        <w:t>5.6.2019</w:t>
      </w:r>
      <w:proofErr w:type="gramEnd"/>
      <w:r w:rsidRPr="00EE0068">
        <w:rPr>
          <w:rFonts w:ascii="CD Fedra Book" w:hAnsi="CD Fedra Book"/>
          <w:color w:val="FF0000"/>
          <w:sz w:val="44"/>
          <w:szCs w:val="44"/>
        </w:rPr>
        <w:t>)</w:t>
      </w:r>
      <w:r w:rsidRPr="00EE0068">
        <w:rPr>
          <w:rFonts w:ascii="CD Fedra Book" w:hAnsi="CD Fedra Book"/>
          <w:color w:val="FF0000"/>
          <w:sz w:val="20"/>
          <w:szCs w:val="20"/>
        </w:rPr>
        <w:t xml:space="preserve"> </w:t>
      </w:r>
      <w:hyperlink r:id="rId9" w:history="1">
        <w:r>
          <w:rPr>
            <w:rStyle w:val="Hypertextovodkaz"/>
            <w:rFonts w:ascii="CD Fedra Book" w:hAnsi="CD Fedra Book"/>
            <w:sz w:val="20"/>
            <w:szCs w:val="20"/>
          </w:rPr>
          <w:t>https://mapy.cz/s/3qFF3</w:t>
        </w:r>
      </w:hyperlink>
      <w:r>
        <w:rPr>
          <w:rFonts w:ascii="CD Fedra Book" w:hAnsi="CD Fedra Book"/>
          <w:sz w:val="20"/>
          <w:szCs w:val="20"/>
        </w:rPr>
        <w:t xml:space="preserve"> </w:t>
      </w:r>
      <w:r>
        <w:br/>
      </w:r>
      <w:r>
        <w:rPr>
          <w:noProof/>
          <w:lang w:eastAsia="cs-CZ"/>
        </w:rPr>
        <w:drawing>
          <wp:inline distT="0" distB="0" distL="0" distR="0">
            <wp:extent cx="8922626" cy="4953000"/>
            <wp:effectExtent l="0" t="0" r="0" b="0"/>
            <wp:docPr id="2" name="Obrázek 2" descr="cid:_1_15A8AB4415A8A8D8004044DBC1258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1_15A8AB4415A8A8D8004044DBC12583EC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527" cy="495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68" w:rsidRDefault="00EE0068">
      <w:pPr>
        <w:rPr>
          <w:rFonts w:ascii="CD Fedra Book" w:hAnsi="CD Fedra Book"/>
          <w:sz w:val="20"/>
          <w:szCs w:val="20"/>
        </w:rPr>
      </w:pPr>
    </w:p>
    <w:p w:rsidR="00EE0068" w:rsidRDefault="00EE0068">
      <w:pPr>
        <w:rPr>
          <w:rFonts w:ascii="CD Fedra Book" w:hAnsi="CD Fedra Book"/>
          <w:sz w:val="20"/>
          <w:szCs w:val="20"/>
        </w:rPr>
      </w:pPr>
      <w:r>
        <w:rPr>
          <w:rFonts w:ascii="CD Fedra Book" w:hAnsi="CD Fedra Book"/>
          <w:sz w:val="20"/>
          <w:szCs w:val="20"/>
        </w:rPr>
        <w:t xml:space="preserve">Trasa </w:t>
      </w:r>
      <w:r w:rsidRPr="00EE0068">
        <w:rPr>
          <w:rFonts w:ascii="CD Fedra Book" w:hAnsi="CD Fedra Book"/>
          <w:color w:val="FF0000"/>
          <w:sz w:val="44"/>
          <w:szCs w:val="44"/>
        </w:rPr>
        <w:t xml:space="preserve">Stará Paka – Lomnice nad Popelkou (1. – </w:t>
      </w:r>
      <w:proofErr w:type="gramStart"/>
      <w:r w:rsidRPr="00EE0068">
        <w:rPr>
          <w:rFonts w:ascii="CD Fedra Book" w:hAnsi="CD Fedra Book"/>
          <w:color w:val="FF0000"/>
          <w:sz w:val="44"/>
          <w:szCs w:val="44"/>
        </w:rPr>
        <w:t>5.6.2019</w:t>
      </w:r>
      <w:proofErr w:type="gramEnd"/>
      <w:r w:rsidRPr="00EE0068">
        <w:rPr>
          <w:rFonts w:ascii="CD Fedra Book" w:hAnsi="CD Fedra Book"/>
          <w:color w:val="FF0000"/>
          <w:sz w:val="44"/>
          <w:szCs w:val="44"/>
        </w:rPr>
        <w:t>)</w:t>
      </w:r>
      <w:r w:rsidRPr="00EE0068">
        <w:rPr>
          <w:rFonts w:ascii="CD Fedra Book" w:hAnsi="CD Fedra Book"/>
          <w:color w:val="FF0000"/>
          <w:sz w:val="20"/>
          <w:szCs w:val="20"/>
        </w:rPr>
        <w:t xml:space="preserve"> </w:t>
      </w:r>
      <w:hyperlink r:id="rId12" w:history="1">
        <w:r>
          <w:rPr>
            <w:rStyle w:val="Hypertextovodkaz"/>
            <w:rFonts w:ascii="CD Fedra Book" w:hAnsi="CD Fedra Book"/>
            <w:sz w:val="20"/>
            <w:szCs w:val="20"/>
          </w:rPr>
          <w:t>https://mapy.cz/s/3qFF3</w:t>
        </w:r>
      </w:hyperlink>
      <w:r>
        <w:rPr>
          <w:rFonts w:ascii="CD Fedra Book" w:hAnsi="CD Fedra Book"/>
          <w:sz w:val="20"/>
          <w:szCs w:val="20"/>
        </w:rPr>
        <w:t xml:space="preserve"> </w:t>
      </w:r>
      <w:r>
        <w:br/>
      </w:r>
      <w:r>
        <w:rPr>
          <w:noProof/>
          <w:lang w:eastAsia="cs-CZ"/>
        </w:rPr>
        <w:drawing>
          <wp:inline distT="0" distB="0" distL="0" distR="0">
            <wp:extent cx="9013534" cy="5394960"/>
            <wp:effectExtent l="0" t="0" r="0" b="0"/>
            <wp:docPr id="3" name="Obrázek 3" descr="cid:_1_15A8AB4415A8A8D8004044DBC1258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_1_15A8AB4415A8A8D8004044DBC12583EC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340" cy="539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68" w:rsidRDefault="00EE0068">
      <w:pPr>
        <w:rPr>
          <w:rFonts w:ascii="CD Fedra Book" w:hAnsi="CD Fedra Book"/>
          <w:sz w:val="20"/>
          <w:szCs w:val="20"/>
        </w:rPr>
      </w:pPr>
      <w:r>
        <w:rPr>
          <w:rFonts w:ascii="CD Fedra Book" w:hAnsi="CD Fedra Book"/>
          <w:sz w:val="20"/>
          <w:szCs w:val="20"/>
        </w:rPr>
        <w:t xml:space="preserve">Trasa </w:t>
      </w:r>
      <w:r w:rsidRPr="00EE0068">
        <w:rPr>
          <w:rFonts w:ascii="CD Fedra Book" w:hAnsi="CD Fedra Book"/>
          <w:color w:val="FF0000"/>
          <w:sz w:val="44"/>
          <w:szCs w:val="44"/>
        </w:rPr>
        <w:t xml:space="preserve">Stará Paka - Libuň (1. – </w:t>
      </w:r>
      <w:proofErr w:type="gramStart"/>
      <w:r w:rsidRPr="00EE0068">
        <w:rPr>
          <w:rFonts w:ascii="CD Fedra Book" w:hAnsi="CD Fedra Book"/>
          <w:color w:val="FF0000"/>
          <w:sz w:val="44"/>
          <w:szCs w:val="44"/>
        </w:rPr>
        <w:t>5.6.2019</w:t>
      </w:r>
      <w:proofErr w:type="gramEnd"/>
      <w:r w:rsidRPr="00EE0068">
        <w:rPr>
          <w:rFonts w:ascii="CD Fedra Book" w:hAnsi="CD Fedra Book"/>
          <w:color w:val="FF0000"/>
          <w:sz w:val="44"/>
          <w:szCs w:val="44"/>
        </w:rPr>
        <w:t>)</w:t>
      </w:r>
      <w:r>
        <w:rPr>
          <w:rFonts w:ascii="CD Fedra Book" w:hAnsi="CD Fedra Book"/>
          <w:sz w:val="20"/>
          <w:szCs w:val="20"/>
        </w:rPr>
        <w:t xml:space="preserve"> </w:t>
      </w:r>
      <w:hyperlink r:id="rId13" w:history="1">
        <w:r>
          <w:rPr>
            <w:rStyle w:val="Hypertextovodkaz"/>
            <w:rFonts w:ascii="CD Fedra Book" w:hAnsi="CD Fedra Book"/>
            <w:sz w:val="20"/>
            <w:szCs w:val="20"/>
          </w:rPr>
          <w:t>https://mapy.cz/s/3rxHk</w:t>
        </w:r>
      </w:hyperlink>
      <w:r>
        <w:rPr>
          <w:rFonts w:ascii="CD Fedra Book" w:hAnsi="CD Fedra Book"/>
          <w:sz w:val="20"/>
          <w:szCs w:val="20"/>
        </w:rPr>
        <w:t xml:space="preserve">   </w:t>
      </w:r>
      <w:r>
        <w:br/>
      </w:r>
      <w:r>
        <w:rPr>
          <w:noProof/>
          <w:lang w:eastAsia="cs-CZ"/>
        </w:rPr>
        <w:drawing>
          <wp:inline distT="0" distB="0" distL="0" distR="0">
            <wp:extent cx="9159240" cy="5318760"/>
            <wp:effectExtent l="0" t="0" r="3810" b="0"/>
            <wp:docPr id="4" name="Obrázek 4" descr="cid:_1_15A8C5A815A8C33C004044F2C1258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_1_15A8C5A815A8C33C004044F2C12583EC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085" cy="53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1CE" w:rsidRDefault="00DB61CE" w:rsidP="00DB61CE">
      <w:r>
        <w:rPr>
          <w:rFonts w:ascii="CD Fedra Book" w:hAnsi="CD Fedra Book"/>
          <w:sz w:val="20"/>
          <w:szCs w:val="20"/>
        </w:rPr>
        <w:t xml:space="preserve">Trasa </w:t>
      </w:r>
      <w:r w:rsidRPr="00DB61CE">
        <w:rPr>
          <w:rFonts w:ascii="CD Fedra Book" w:hAnsi="CD Fedra Book"/>
          <w:color w:val="FF0000"/>
          <w:sz w:val="44"/>
          <w:szCs w:val="44"/>
        </w:rPr>
        <w:t xml:space="preserve">Lomnice nad Popelkou – Stará Paka (6. – </w:t>
      </w:r>
      <w:proofErr w:type="gramStart"/>
      <w:r w:rsidRPr="00DB61CE">
        <w:rPr>
          <w:rFonts w:ascii="CD Fedra Book" w:hAnsi="CD Fedra Book"/>
          <w:color w:val="FF0000"/>
          <w:sz w:val="44"/>
          <w:szCs w:val="44"/>
        </w:rPr>
        <w:t>11.6.2019</w:t>
      </w:r>
      <w:proofErr w:type="gramEnd"/>
      <w:r w:rsidRPr="00DB61CE">
        <w:rPr>
          <w:rFonts w:ascii="CD Fedra Book" w:hAnsi="CD Fedra Book"/>
          <w:color w:val="FF0000"/>
          <w:sz w:val="44"/>
          <w:szCs w:val="44"/>
        </w:rPr>
        <w:t>)</w:t>
      </w:r>
      <w:r w:rsidRPr="00DB61CE">
        <w:rPr>
          <w:rFonts w:ascii="CD Fedra Book" w:hAnsi="CD Fedra Book"/>
          <w:color w:val="FF0000"/>
          <w:sz w:val="20"/>
          <w:szCs w:val="20"/>
        </w:rPr>
        <w:t xml:space="preserve"> </w:t>
      </w:r>
    </w:p>
    <w:p w:rsidR="00DB61CE" w:rsidRDefault="00DB61CE" w:rsidP="00DB61CE">
      <w:pPr>
        <w:spacing w:after="240"/>
      </w:pPr>
      <w:r>
        <w:rPr>
          <w:noProof/>
          <w:lang w:eastAsia="cs-CZ"/>
        </w:rPr>
        <w:drawing>
          <wp:inline distT="0" distB="0" distL="0" distR="0">
            <wp:extent cx="9027160" cy="5219700"/>
            <wp:effectExtent l="0" t="0" r="2540" b="0"/>
            <wp:docPr id="5" name="Obrázek 5" descr="cid:_1_15A8E7F41717076000404511C1258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_1_15A8E7F41717076000404511C12583EC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7715" cy="522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1CE" w:rsidRDefault="00DB61CE" w:rsidP="00DB61CE">
      <w:pPr>
        <w:spacing w:after="240"/>
      </w:pPr>
      <w:bookmarkStart w:id="0" w:name="_GoBack"/>
      <w:bookmarkEnd w:id="0"/>
    </w:p>
    <w:p w:rsidR="00DB61CE" w:rsidRDefault="00DB61CE"/>
    <w:sectPr w:rsidR="00DB61CE" w:rsidSect="00EE00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D Fedra 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8"/>
    <w:rsid w:val="0044581C"/>
    <w:rsid w:val="006C5A57"/>
    <w:rsid w:val="00DB61CE"/>
    <w:rsid w:val="00E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7A975-953F-4361-BC16-9E69FF26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006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15A8A1AC15A89D9C004044CEC12583EC" TargetMode="External"/><Relationship Id="rId13" Type="http://schemas.openxmlformats.org/officeDocument/2006/relationships/hyperlink" Target="https://mapy.cz/s/3rxH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mapy.cz/s/3qFF3" TargetMode="External"/><Relationship Id="rId17" Type="http://schemas.openxmlformats.org/officeDocument/2006/relationships/image" Target="cid:_1_15A8E7F41717076000404511C12583EC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gif"/><Relationship Id="rId1" Type="http://schemas.openxmlformats.org/officeDocument/2006/relationships/styles" Target="styles.xml"/><Relationship Id="rId6" Type="http://schemas.openxmlformats.org/officeDocument/2006/relationships/hyperlink" Target="https://mapy.cz/s/3qFEx" TargetMode="External"/><Relationship Id="rId11" Type="http://schemas.openxmlformats.org/officeDocument/2006/relationships/image" Target="cid:_1_15A8AB4415A8A8D8004044DBC12583EC" TargetMode="External"/><Relationship Id="rId5" Type="http://schemas.openxmlformats.org/officeDocument/2006/relationships/hyperlink" Target="www.cd.cz" TargetMode="External"/><Relationship Id="rId15" Type="http://schemas.openxmlformats.org/officeDocument/2006/relationships/image" Target="cid:_1_15A8C5A815A8C33C004044F2C12583EC" TargetMode="Externa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hyperlink" Target="mailto:fialat@gr.cd.cz" TargetMode="External"/><Relationship Id="rId9" Type="http://schemas.openxmlformats.org/officeDocument/2006/relationships/hyperlink" Target="https://mapy.cz/s/3qFF3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Tomášek Vladimír</dc:creator>
  <cp:keywords/>
  <dc:description/>
  <cp:lastModifiedBy>Tomášek Vladimír</cp:lastModifiedBy>
  <cp:revision>1</cp:revision>
  <cp:lastPrinted>2019-04-30T12:10:00Z</cp:lastPrinted>
  <dcterms:created xsi:type="dcterms:W3CDTF">2019-04-30T11:50:00Z</dcterms:created>
  <dcterms:modified xsi:type="dcterms:W3CDTF">2019-04-30T12:14:00Z</dcterms:modified>
</cp:coreProperties>
</file>